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9" w:type="dxa"/>
        <w:tblInd w:w="-1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252"/>
        <w:gridCol w:w="3642"/>
        <w:gridCol w:w="528"/>
        <w:gridCol w:w="2739"/>
      </w:tblGrid>
      <w:tr w:rsidR="00510C8C">
        <w:trPr>
          <w:cantSplit/>
          <w:trHeight w:val="1545"/>
        </w:trPr>
        <w:tc>
          <w:tcPr>
            <w:tcW w:w="34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8C" w:rsidRDefault="00671AEB">
            <w:pPr>
              <w:pStyle w:val="Standard"/>
              <w:tabs>
                <w:tab w:val="left" w:pos="1730"/>
                <w:tab w:val="left" w:pos="4500"/>
                <w:tab w:val="left" w:pos="7380"/>
              </w:tabs>
              <w:snapToGrid w:val="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054160" cy="941759"/>
                  <wp:effectExtent l="0" t="0" r="3240" b="0"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160" cy="94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8C" w:rsidRDefault="00671AEB">
            <w:pPr>
              <w:pStyle w:val="Standard"/>
              <w:tabs>
                <w:tab w:val="left" w:pos="4500"/>
                <w:tab w:val="left" w:pos="7380"/>
              </w:tabs>
              <w:snapToGrid w:val="0"/>
              <w:jc w:val="right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3480" cy="938520"/>
                  <wp:effectExtent l="0" t="0" r="4620" b="0"/>
                  <wp:docPr id="2" name="gráfico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" cy="93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8C" w:rsidRDefault="00671AEB">
            <w:pPr>
              <w:pStyle w:val="Textoencabezado"/>
              <w:snapToGrid w:val="0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36360</wp:posOffset>
                      </wp:positionH>
                      <wp:positionV relativeFrom="paragraph">
                        <wp:posOffset>36720</wp:posOffset>
                      </wp:positionV>
                      <wp:extent cx="2309400" cy="862919"/>
                      <wp:effectExtent l="0" t="0" r="14700" b="13381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9400" cy="862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10C8C" w:rsidRDefault="00510C8C">
                                  <w:pPr>
                                    <w:spacing w:line="312" w:lineRule="auto"/>
                                  </w:pPr>
                                </w:p>
                                <w:p w:rsidR="00510C8C" w:rsidRDefault="00671AEB">
                                  <w:pPr>
                                    <w:spacing w:line="312" w:lineRule="auto"/>
                                  </w:pPr>
                                  <w:r>
                                    <w:rPr>
                                      <w:rFonts w:ascii="Helvetica-Normal" w:eastAsia="Times New Roman" w:hAnsi="Helvetica-Normal" w:cs="HalvettCondensed"/>
                                      <w:color w:val="004586"/>
                                      <w:sz w:val="16"/>
                                      <w:szCs w:val="16"/>
                                      <w:lang w:val="de-DE" w:bidi="ar-SA"/>
                                    </w:rPr>
                                    <w:t>Facultad de Enfermería y Fisioterapia</w:t>
                                  </w:r>
                                </w:p>
                                <w:p w:rsidR="00510C8C" w:rsidRDefault="00671AEB">
                                  <w:pPr>
                                    <w:spacing w:line="312" w:lineRule="auto"/>
                                  </w:pPr>
                                  <w:r>
                                    <w:rPr>
                                      <w:rFonts w:ascii="Helvetica-Normal" w:eastAsia="Times New Roman" w:hAnsi="Helvetica-Normal" w:cs="HalvettCondensed"/>
                                      <w:color w:val="004586"/>
                                      <w:sz w:val="16"/>
                                      <w:szCs w:val="16"/>
                                      <w:lang w:val="de-DE" w:bidi="ar-SA"/>
                                    </w:rPr>
                                    <w:t>Decanato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margin-left:2.85pt;margin-top:2.9pt;width:181.85pt;height:67.9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" filled="f" stroked="f">
                      <v:textbox inset="0,0,0,0">
                        <w:txbxContent>
                          <w:p w:rsidR="00510C8C" w:rsidRDefault="00510C8C">
                            <w:pPr>
                              <w:spacing w:line="312" w:lineRule="auto"/>
                            </w:pPr>
                          </w:p>
                          <w:p w:rsidR="00510C8C" w:rsidRDefault="00671AEB">
                            <w:pPr>
                              <w:spacing w:line="312" w:lineRule="auto"/>
                            </w:pPr>
                            <w:r>
                              <w:rPr>
                                <w:rFonts w:ascii="Helvetica-Normal" w:eastAsia="Times New Roman" w:hAnsi="Helvetica-Normal" w:cs="HalvettCondensed"/>
                                <w:color w:val="004586"/>
                                <w:sz w:val="16"/>
                                <w:szCs w:val="16"/>
                                <w:lang w:val="de-DE" w:bidi="ar-SA"/>
                              </w:rPr>
                              <w:t>Facultad de Enfermería y Fisioterapia</w:t>
                            </w:r>
                          </w:p>
                          <w:p w:rsidR="00510C8C" w:rsidRDefault="00671AEB">
                            <w:pPr>
                              <w:spacing w:line="312" w:lineRule="auto"/>
                            </w:pPr>
                            <w:r>
                              <w:rPr>
                                <w:rFonts w:ascii="Helvetica-Normal" w:eastAsia="Times New Roman" w:hAnsi="Helvetica-Normal" w:cs="HalvettCondensed"/>
                                <w:color w:val="004586"/>
                                <w:sz w:val="16"/>
                                <w:szCs w:val="16"/>
                                <w:lang w:val="de-DE" w:bidi="ar-SA"/>
                              </w:rPr>
                              <w:t>Decanato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0C8C" w:rsidRDefault="00510C8C">
            <w:pPr>
              <w:pStyle w:val="Textoencabezado"/>
              <w:snapToGrid w:val="0"/>
              <w:rPr>
                <w:sz w:val="14"/>
                <w:szCs w:val="14"/>
                <w:lang w:val="de-DE"/>
              </w:rPr>
            </w:pPr>
          </w:p>
          <w:p w:rsidR="00510C8C" w:rsidRDefault="00510C8C">
            <w:pPr>
              <w:pStyle w:val="Textoencabezado"/>
              <w:snapToGrid w:val="0"/>
              <w:rPr>
                <w:color w:val="004586"/>
                <w:lang w:val="de-DE"/>
              </w:rPr>
            </w:pPr>
          </w:p>
        </w:tc>
        <w:tc>
          <w:tcPr>
            <w:tcW w:w="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8C" w:rsidRDefault="00671AEB">
            <w:pPr>
              <w:pStyle w:val="Standard"/>
              <w:tabs>
                <w:tab w:val="left" w:pos="4500"/>
                <w:tab w:val="left" w:pos="7380"/>
              </w:tabs>
              <w:snapToGrid w:val="0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71640</wp:posOffset>
                      </wp:positionH>
                      <wp:positionV relativeFrom="paragraph">
                        <wp:posOffset>206280</wp:posOffset>
                      </wp:positionV>
                      <wp:extent cx="1619280" cy="695159"/>
                      <wp:effectExtent l="0" t="0" r="19020" b="9691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80" cy="6951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10C8C" w:rsidRDefault="00671AEB">
                                  <w:pPr>
                                    <w:spacing w:line="312" w:lineRule="auto"/>
                                  </w:pPr>
                                  <w:r>
                                    <w:rPr>
                                      <w:rFonts w:ascii="Helvetica-Normal" w:eastAsia="Garamond" w:hAnsi="Helvetica-Normal" w:cs="Garamond"/>
                                      <w:color w:val="666666"/>
                                      <w:sz w:val="12"/>
                                      <w:szCs w:val="12"/>
                                      <w:lang w:bidi="ar-SA"/>
                                    </w:rPr>
                                    <w:t xml:space="preserve">Avda. Ana de </w:t>
                                  </w:r>
                                  <w:proofErr w:type="spellStart"/>
                                  <w:r>
                                    <w:rPr>
                                      <w:rFonts w:ascii="Helvetica-Normal" w:eastAsia="Garamond" w:hAnsi="Helvetica-Normal" w:cs="Garamond"/>
                                      <w:color w:val="666666"/>
                                      <w:sz w:val="12"/>
                                      <w:szCs w:val="12"/>
                                      <w:lang w:bidi="ar-SA"/>
                                    </w:rPr>
                                    <w:t>Viya</w:t>
                                  </w:r>
                                  <w:proofErr w:type="spellEnd"/>
                                  <w:r>
                                    <w:rPr>
                                      <w:rFonts w:ascii="Helvetica-Normal" w:eastAsia="Garamond" w:hAnsi="Helvetica-Normal" w:cs="Garamond"/>
                                      <w:color w:val="666666"/>
                                      <w:sz w:val="12"/>
                                      <w:szCs w:val="12"/>
                                      <w:lang w:bidi="ar-SA"/>
                                    </w:rPr>
                                    <w:t>, 52</w:t>
                                  </w:r>
                                </w:p>
                                <w:p w:rsidR="00510C8C" w:rsidRDefault="00671AEB">
                                  <w:pPr>
                                    <w:spacing w:line="312" w:lineRule="auto"/>
                                  </w:pPr>
                                  <w:r>
                                    <w:rPr>
                                      <w:rFonts w:ascii="Helvetica-Normal" w:eastAsia="Garamond" w:hAnsi="Helvetica-Normal" w:cs="Garamond"/>
                                      <w:color w:val="666666"/>
                                      <w:sz w:val="12"/>
                                      <w:szCs w:val="12"/>
                                      <w:lang w:bidi="ar-SA"/>
                                    </w:rPr>
                                    <w:t>11009-CÁDIZ</w:t>
                                  </w:r>
                                </w:p>
                                <w:p w:rsidR="00510C8C" w:rsidRDefault="00671AEB">
                                  <w:pPr>
                                    <w:spacing w:line="312" w:lineRule="auto"/>
                                  </w:pPr>
                                  <w:r>
                                    <w:rPr>
                                      <w:rFonts w:ascii="Helvetica-Normal" w:eastAsia="Garamond" w:hAnsi="Helvetica-Normal" w:cs="Garamond"/>
                                      <w:color w:val="666666"/>
                                      <w:sz w:val="12"/>
                                      <w:szCs w:val="12"/>
                                      <w:lang w:bidi="ar-SA"/>
                                    </w:rPr>
                                    <w:t>Tel. +34 956 9000/03</w:t>
                                  </w:r>
                                </w:p>
                                <w:p w:rsidR="00510C8C" w:rsidRDefault="00671AEB">
                                  <w:pPr>
                                    <w:spacing w:line="312" w:lineRule="auto"/>
                                  </w:pPr>
                                  <w:r>
                                    <w:rPr>
                                      <w:rFonts w:ascii="Helvetica-Normal" w:eastAsia="Garamond" w:hAnsi="Helvetica-Normal" w:cs="Garamond"/>
                                      <w:color w:val="666666"/>
                                      <w:sz w:val="12"/>
                                      <w:szCs w:val="12"/>
                                      <w:lang w:bidi="ar-SA"/>
                                    </w:rPr>
                                    <w:t>decanato.enfermeriayfisioterapia@uca.es</w:t>
                                  </w:r>
                                </w:p>
                                <w:p w:rsidR="00510C8C" w:rsidRDefault="00671AEB">
                                  <w:pPr>
                                    <w:spacing w:line="312" w:lineRule="auto"/>
                                  </w:pPr>
                                  <w:r>
                                    <w:rPr>
                                      <w:rFonts w:ascii="Helvetica-Normal" w:eastAsia="Garamond" w:hAnsi="Helvetica-Normal" w:cs="Garamond"/>
                                      <w:color w:val="808080"/>
                                      <w:sz w:val="12"/>
                                      <w:szCs w:val="12"/>
                                      <w:lang w:bidi="ar-SA"/>
                                    </w:rPr>
                                    <w:t>Tel. +34 956 9000/03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id="4 Cuadro de texto" o:spid="_x0000_s1027" type="#_x0000_t202" style="position:absolute;margin-left:5.65pt;margin-top:16.25pt;width:127.5pt;height:54.7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" filled="f" stroked="f">
                      <v:textbox inset="0,0,0,0">
                        <w:txbxContent>
                          <w:p w:rsidR="00510C8C" w:rsidRDefault="00671AEB">
                            <w:pPr>
                              <w:spacing w:line="312" w:lineRule="auto"/>
                            </w:pPr>
                            <w:r>
                              <w:rPr>
                                <w:rFonts w:ascii="Helvetica-Normal" w:eastAsia="Garamond" w:hAnsi="Helvetica-Normal" w:cs="Garamond"/>
                                <w:color w:val="666666"/>
                                <w:sz w:val="12"/>
                                <w:szCs w:val="12"/>
                                <w:lang w:bidi="ar-SA"/>
                              </w:rPr>
                              <w:t>Avda. Ana de Viya, 52</w:t>
                            </w:r>
                          </w:p>
                          <w:p w:rsidR="00510C8C" w:rsidRDefault="00671AEB">
                            <w:pPr>
                              <w:spacing w:line="312" w:lineRule="auto"/>
                            </w:pPr>
                            <w:r>
                              <w:rPr>
                                <w:rFonts w:ascii="Helvetica-Normal" w:eastAsia="Garamond" w:hAnsi="Helvetica-Normal" w:cs="Garamond"/>
                                <w:color w:val="666666"/>
                                <w:sz w:val="12"/>
                                <w:szCs w:val="12"/>
                                <w:lang w:bidi="ar-SA"/>
                              </w:rPr>
                              <w:t>11009-CÁDIZ</w:t>
                            </w:r>
                          </w:p>
                          <w:p w:rsidR="00510C8C" w:rsidRDefault="00671AEB">
                            <w:pPr>
                              <w:spacing w:line="312" w:lineRule="auto"/>
                            </w:pPr>
                            <w:r>
                              <w:rPr>
                                <w:rFonts w:ascii="Helvetica-Normal" w:eastAsia="Garamond" w:hAnsi="Helvetica-Normal" w:cs="Garamond"/>
                                <w:color w:val="666666"/>
                                <w:sz w:val="12"/>
                                <w:szCs w:val="12"/>
                                <w:lang w:bidi="ar-SA"/>
                              </w:rPr>
                              <w:t>Tel. +34 956 9000/03</w:t>
                            </w:r>
                          </w:p>
                          <w:p w:rsidR="00510C8C" w:rsidRDefault="00671AEB">
                            <w:pPr>
                              <w:spacing w:line="312" w:lineRule="auto"/>
                            </w:pPr>
                            <w:r>
                              <w:rPr>
                                <w:rFonts w:ascii="Helvetica-Normal" w:eastAsia="Garamond" w:hAnsi="Helvetica-Normal" w:cs="Garamond"/>
                                <w:color w:val="666666"/>
                                <w:sz w:val="12"/>
                                <w:szCs w:val="12"/>
                                <w:lang w:bidi="ar-SA"/>
                              </w:rPr>
                              <w:t>decanato.enfermeriayfisioterapia@uca.es</w:t>
                            </w:r>
                          </w:p>
                          <w:p w:rsidR="00510C8C" w:rsidRDefault="00671AEB">
                            <w:pPr>
                              <w:spacing w:line="312" w:lineRule="auto"/>
                            </w:pPr>
                            <w:r>
                              <w:rPr>
                                <w:rFonts w:ascii="Helvetica-Normal" w:eastAsia="Garamond" w:hAnsi="Helvetica-Normal" w:cs="Garamond"/>
                                <w:color w:val="808080"/>
                                <w:sz w:val="12"/>
                                <w:szCs w:val="12"/>
                                <w:lang w:bidi="ar-SA"/>
                              </w:rPr>
                              <w:t>Tel. +34 956 9000/03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ES"/>
              </w:rPr>
              <w:drawing>
                <wp:inline distT="0" distB="0" distL="0" distR="0">
                  <wp:extent cx="33480" cy="938520"/>
                  <wp:effectExtent l="0" t="0" r="4620" b="0"/>
                  <wp:docPr id="5" name="gráficos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" cy="93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10C8C" w:rsidRDefault="00510C8C">
            <w:pPr>
              <w:pStyle w:val="Textoencabezado"/>
              <w:snapToGrid w:val="0"/>
              <w:rPr>
                <w:rFonts w:ascii="Garamond" w:hAnsi="Garamond" w:cs="Garamond"/>
                <w:sz w:val="12"/>
                <w:szCs w:val="12"/>
              </w:rPr>
            </w:pPr>
          </w:p>
          <w:p w:rsidR="00510C8C" w:rsidRDefault="00510C8C">
            <w:pPr>
              <w:pStyle w:val="Textoencabezado"/>
              <w:rPr>
                <w:rFonts w:ascii="Garamond" w:hAnsi="Garamond" w:cs="Garamond"/>
                <w:sz w:val="12"/>
                <w:szCs w:val="12"/>
              </w:rPr>
            </w:pPr>
          </w:p>
          <w:p w:rsidR="00510C8C" w:rsidRDefault="00510C8C">
            <w:pPr>
              <w:pStyle w:val="Textoencabezado"/>
              <w:rPr>
                <w:rFonts w:ascii="Garamond" w:hAnsi="Garamond" w:cs="Garamond"/>
              </w:rPr>
            </w:pPr>
          </w:p>
          <w:p w:rsidR="00510C8C" w:rsidRDefault="00510C8C">
            <w:pPr>
              <w:pStyle w:val="Textoencabezado"/>
              <w:jc w:val="right"/>
              <w:rPr>
                <w:rFonts w:ascii="Garamond" w:hAnsi="Garamond" w:cs="Garamond"/>
              </w:rPr>
            </w:pPr>
          </w:p>
        </w:tc>
      </w:tr>
    </w:tbl>
    <w:p w:rsidR="00510C8C" w:rsidRDefault="00510C8C">
      <w:pPr>
        <w:pStyle w:val="Standard"/>
      </w:pPr>
    </w:p>
    <w:p w:rsidR="00510C8C" w:rsidRDefault="00510C8C">
      <w:pPr>
        <w:pStyle w:val="Standard"/>
        <w:ind w:right="600"/>
        <w:jc w:val="both"/>
        <w:rPr>
          <w:rFonts w:ascii="Arial" w:hAnsi="Arial" w:cs="Arial"/>
          <w:szCs w:val="20"/>
        </w:rPr>
      </w:pPr>
    </w:p>
    <w:p w:rsidR="00510C8C" w:rsidRPr="00860912" w:rsidRDefault="00671AEB">
      <w:pPr>
        <w:pStyle w:val="Standard"/>
        <w:ind w:right="581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 xml:space="preserve">Borrador del Acta de la Sesión de Junta de Centro Ordinaria de la Facultad de Enfermería y Fisioterapia de la Universidad de Cádiz, celebrada el día 30 de octubre de 2020 a las 12:00 h. en segunda convocatoria, en la sala virtual </w:t>
      </w:r>
      <w:r w:rsidRPr="00860912">
        <w:rPr>
          <w:rStyle w:val="Internetlink"/>
          <w:rFonts w:asciiTheme="minorHAnsi" w:hAnsiTheme="minorHAnsi" w:cstheme="minorHAnsi"/>
          <w:sz w:val="22"/>
          <w:szCs w:val="22"/>
        </w:rPr>
        <w:t>https://meet.google.com/znh-dzbr-dzh,</w:t>
      </w:r>
      <w:r w:rsidRPr="00860912">
        <w:rPr>
          <w:rFonts w:asciiTheme="minorHAnsi" w:hAnsiTheme="minorHAnsi" w:cstheme="minorHAnsi"/>
          <w:sz w:val="22"/>
          <w:szCs w:val="22"/>
        </w:rPr>
        <w:t xml:space="preserve"> bajo la Dirección de la Ilma. Sra. Decana </w:t>
      </w:r>
      <w:r w:rsidR="00860912" w:rsidRPr="00860912">
        <w:rPr>
          <w:rFonts w:asciiTheme="minorHAnsi" w:hAnsiTheme="minorHAnsi" w:cstheme="minorHAnsi"/>
          <w:sz w:val="22"/>
          <w:szCs w:val="22"/>
        </w:rPr>
        <w:t>Dña.</w:t>
      </w:r>
      <w:r w:rsidRPr="00860912">
        <w:rPr>
          <w:rFonts w:asciiTheme="minorHAnsi" w:hAnsiTheme="minorHAnsi" w:cstheme="minorHAnsi"/>
          <w:sz w:val="22"/>
          <w:szCs w:val="22"/>
        </w:rPr>
        <w:t xml:space="preserve"> Mª José Abellán </w:t>
      </w:r>
      <w:proofErr w:type="spellStart"/>
      <w:r w:rsidRPr="00860912">
        <w:rPr>
          <w:rFonts w:asciiTheme="minorHAnsi" w:hAnsiTheme="minorHAnsi" w:cstheme="minorHAnsi"/>
          <w:sz w:val="22"/>
          <w:szCs w:val="22"/>
        </w:rPr>
        <w:t>Hervás</w:t>
      </w:r>
      <w:proofErr w:type="spellEnd"/>
      <w:r w:rsidRPr="00860912">
        <w:rPr>
          <w:rFonts w:asciiTheme="minorHAnsi" w:hAnsiTheme="minorHAnsi" w:cstheme="minorHAnsi"/>
          <w:sz w:val="22"/>
          <w:szCs w:val="22"/>
        </w:rPr>
        <w:t>, asistida por el Sr. Secretario Don Bernardo Miguel Núñez Moraleda, con el orden del día y la relación de asistentes que a continuación se exponen:</w:t>
      </w:r>
    </w:p>
    <w:p w:rsidR="00510C8C" w:rsidRPr="00860912" w:rsidRDefault="00510C8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534A0" w:rsidRPr="00860912" w:rsidRDefault="002534A0">
      <w:pPr>
        <w:rPr>
          <w:rFonts w:asciiTheme="minorHAnsi" w:hAnsiTheme="minorHAnsi" w:cstheme="minorHAnsi"/>
          <w:sz w:val="22"/>
          <w:szCs w:val="22"/>
        </w:rPr>
        <w:sectPr w:rsidR="002534A0" w:rsidRPr="00860912">
          <w:pgSz w:w="11906" w:h="16838"/>
          <w:pgMar w:top="850" w:right="1304" w:bottom="1417" w:left="1304" w:header="720" w:footer="720" w:gutter="0"/>
          <w:cols w:space="720"/>
        </w:sectPr>
      </w:pP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b/>
          <w:bCs/>
          <w:sz w:val="22"/>
          <w:szCs w:val="22"/>
        </w:rPr>
        <w:lastRenderedPageBreak/>
        <w:t>Relación de Asistentes:</w:t>
      </w:r>
      <w:r w:rsidRPr="00860912">
        <w:rPr>
          <w:rFonts w:asciiTheme="minorHAnsi" w:hAnsiTheme="minorHAnsi" w:cstheme="minorHAnsi"/>
          <w:sz w:val="22"/>
          <w:szCs w:val="22"/>
        </w:rPr>
        <w:fldChar w:fldCharType="begin"/>
      </w:r>
      <w:r w:rsidRPr="00860912">
        <w:rPr>
          <w:rFonts w:asciiTheme="minorHAnsi" w:hAnsiTheme="minorHAnsi" w:cstheme="minorHAnsi"/>
          <w:sz w:val="22"/>
          <w:szCs w:val="22"/>
        </w:rPr>
        <w:instrText>TC "Relaci—n de Asistentes:\:" \l 1</w:instrText>
      </w:r>
      <w:r w:rsidRPr="00860912">
        <w:rPr>
          <w:rFonts w:asciiTheme="minorHAnsi" w:hAnsiTheme="minorHAnsi" w:cstheme="minorHAnsi"/>
          <w:sz w:val="22"/>
          <w:szCs w:val="22"/>
        </w:rPr>
        <w:fldChar w:fldCharType="end"/>
      </w:r>
    </w:p>
    <w:p w:rsidR="002534A0" w:rsidRPr="00860912" w:rsidRDefault="002534A0">
      <w:pPr>
        <w:rPr>
          <w:rFonts w:asciiTheme="minorHAnsi" w:hAnsiTheme="minorHAnsi" w:cstheme="minorHAnsi"/>
          <w:sz w:val="22"/>
          <w:szCs w:val="22"/>
        </w:rPr>
        <w:sectPr w:rsidR="002534A0" w:rsidRPr="00860912">
          <w:type w:val="continuous"/>
          <w:pgSz w:w="11906" w:h="16838"/>
          <w:pgMar w:top="850" w:right="737" w:bottom="1417" w:left="1304" w:header="720" w:footer="720" w:gutter="0"/>
          <w:cols w:num="2" w:space="720" w:equalWidth="0">
            <w:col w:w="4579" w:space="708"/>
            <w:col w:w="4579" w:space="0"/>
          </w:cols>
        </w:sectPr>
      </w:pP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lastRenderedPageBreak/>
        <w:t xml:space="preserve">Abellán </w:t>
      </w:r>
      <w:proofErr w:type="spellStart"/>
      <w:r w:rsidRPr="00860912">
        <w:rPr>
          <w:rFonts w:asciiTheme="minorHAnsi" w:hAnsiTheme="minorHAnsi" w:cstheme="minorHAnsi"/>
          <w:sz w:val="22"/>
          <w:szCs w:val="22"/>
        </w:rPr>
        <w:t>Hervás</w:t>
      </w:r>
      <w:proofErr w:type="spellEnd"/>
      <w:r w:rsidRPr="00860912">
        <w:rPr>
          <w:rFonts w:asciiTheme="minorHAnsi" w:hAnsiTheme="minorHAnsi" w:cstheme="minorHAnsi"/>
          <w:sz w:val="22"/>
          <w:szCs w:val="22"/>
        </w:rPr>
        <w:t>; Mª José</w:t>
      </w:r>
    </w:p>
    <w:p w:rsidR="004622D5" w:rsidRPr="00860912" w:rsidRDefault="004622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Alcalá Rodríguez; Adelaida</w:t>
      </w:r>
    </w:p>
    <w:p w:rsidR="00510C8C" w:rsidRPr="00860912" w:rsidRDefault="002B22C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 xml:space="preserve">Aparicio Patino; José </w:t>
      </w: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Arribas Barahona, Carmen</w:t>
      </w: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60912">
        <w:rPr>
          <w:rFonts w:asciiTheme="minorHAnsi" w:hAnsiTheme="minorHAnsi" w:cstheme="minorHAnsi"/>
          <w:sz w:val="22"/>
          <w:szCs w:val="22"/>
        </w:rPr>
        <w:t>Deudero</w:t>
      </w:r>
      <w:proofErr w:type="spellEnd"/>
      <w:r w:rsidRPr="00860912">
        <w:rPr>
          <w:rFonts w:asciiTheme="minorHAnsi" w:hAnsiTheme="minorHAnsi" w:cstheme="minorHAnsi"/>
          <w:sz w:val="22"/>
          <w:szCs w:val="22"/>
        </w:rPr>
        <w:t xml:space="preserve"> Sánchez; Mercedes</w:t>
      </w: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60912">
        <w:rPr>
          <w:rFonts w:asciiTheme="minorHAnsi" w:hAnsiTheme="minorHAnsi" w:cstheme="minorHAnsi"/>
          <w:sz w:val="22"/>
          <w:szCs w:val="22"/>
        </w:rPr>
        <w:t>Larrán</w:t>
      </w:r>
      <w:proofErr w:type="spellEnd"/>
      <w:r w:rsidRPr="00860912">
        <w:rPr>
          <w:rFonts w:asciiTheme="minorHAnsi" w:hAnsiTheme="minorHAnsi" w:cstheme="minorHAnsi"/>
          <w:sz w:val="22"/>
          <w:szCs w:val="22"/>
        </w:rPr>
        <w:t xml:space="preserve"> </w:t>
      </w:r>
      <w:r w:rsidR="00860912" w:rsidRPr="00860912">
        <w:rPr>
          <w:rFonts w:asciiTheme="minorHAnsi" w:hAnsiTheme="minorHAnsi" w:cstheme="minorHAnsi"/>
          <w:sz w:val="22"/>
          <w:szCs w:val="22"/>
        </w:rPr>
        <w:t>López; Josefa</w:t>
      </w:r>
    </w:p>
    <w:p w:rsidR="00510C8C" w:rsidRPr="00860912" w:rsidRDefault="0086091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López</w:t>
      </w:r>
      <w:r w:rsidR="00671AEB" w:rsidRPr="00860912">
        <w:rPr>
          <w:rFonts w:asciiTheme="minorHAnsi" w:hAnsiTheme="minorHAnsi" w:cstheme="minorHAnsi"/>
          <w:sz w:val="22"/>
          <w:szCs w:val="22"/>
        </w:rPr>
        <w:t xml:space="preserve"> </w:t>
      </w:r>
      <w:r w:rsidRPr="00860912">
        <w:rPr>
          <w:rFonts w:asciiTheme="minorHAnsi" w:hAnsiTheme="minorHAnsi" w:cstheme="minorHAnsi"/>
          <w:sz w:val="22"/>
          <w:szCs w:val="22"/>
        </w:rPr>
        <w:t>Fernández</w:t>
      </w:r>
      <w:r w:rsidR="00671AEB" w:rsidRPr="00860912">
        <w:rPr>
          <w:rFonts w:asciiTheme="minorHAnsi" w:hAnsiTheme="minorHAnsi" w:cstheme="minorHAnsi"/>
          <w:sz w:val="22"/>
          <w:szCs w:val="22"/>
        </w:rPr>
        <w:t>, Consuelo</w:t>
      </w: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Martín Carballo; Margarita Teresa</w:t>
      </w: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Núñez Moraleda; Bernardo Miguel</w:t>
      </w: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Pérez Cabezas, Verónica</w:t>
      </w:r>
    </w:p>
    <w:p w:rsidR="00510C8C" w:rsidRPr="00860912" w:rsidRDefault="0086091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Rodríguez</w:t>
      </w:r>
      <w:r w:rsidR="00671AEB" w:rsidRPr="00860912">
        <w:rPr>
          <w:rFonts w:asciiTheme="minorHAnsi" w:hAnsiTheme="minorHAnsi" w:cstheme="minorHAnsi"/>
          <w:sz w:val="22"/>
          <w:szCs w:val="22"/>
        </w:rPr>
        <w:t xml:space="preserve"> Martín, Amelia</w:t>
      </w: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lastRenderedPageBreak/>
        <w:t>Ruiz Molinero; Mª del Carmen</w:t>
      </w: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Santi Cano, Mª José</w:t>
      </w: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 xml:space="preserve">Torre </w:t>
      </w:r>
      <w:r w:rsidR="00860912" w:rsidRPr="00860912">
        <w:rPr>
          <w:rFonts w:asciiTheme="minorHAnsi" w:hAnsiTheme="minorHAnsi" w:cstheme="minorHAnsi"/>
          <w:sz w:val="22"/>
          <w:szCs w:val="22"/>
        </w:rPr>
        <w:t>Fernández</w:t>
      </w:r>
      <w:r w:rsidRPr="00860912">
        <w:rPr>
          <w:rFonts w:asciiTheme="minorHAnsi" w:hAnsiTheme="minorHAnsi" w:cstheme="minorHAnsi"/>
          <w:sz w:val="22"/>
          <w:szCs w:val="22"/>
        </w:rPr>
        <w:t xml:space="preserve"> Trujillo, Julio de la</w:t>
      </w:r>
    </w:p>
    <w:p w:rsidR="00510C8C" w:rsidRPr="00860912" w:rsidRDefault="00510C8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0912">
        <w:rPr>
          <w:rFonts w:asciiTheme="minorHAnsi" w:hAnsiTheme="minorHAnsi" w:cstheme="minorHAnsi"/>
          <w:b/>
          <w:bCs/>
          <w:sz w:val="22"/>
          <w:szCs w:val="22"/>
        </w:rPr>
        <w:t>Excusan asistencia:</w:t>
      </w:r>
    </w:p>
    <w:p w:rsidR="00510C8C" w:rsidRPr="00860912" w:rsidRDefault="00510C8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F31A47" w:rsidRPr="00860912" w:rsidRDefault="00F31A47" w:rsidP="00F31A4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Moreno Corral; Luis Javier</w:t>
      </w:r>
    </w:p>
    <w:p w:rsidR="002B22CD" w:rsidRPr="00860912" w:rsidRDefault="00860912" w:rsidP="002B22C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Álvarez</w:t>
      </w:r>
      <w:r w:rsidR="002B22CD" w:rsidRPr="00860912">
        <w:rPr>
          <w:rFonts w:asciiTheme="minorHAnsi" w:hAnsiTheme="minorHAnsi" w:cstheme="minorHAnsi"/>
          <w:sz w:val="22"/>
          <w:szCs w:val="22"/>
        </w:rPr>
        <w:t xml:space="preserve"> Oliva; Alfonso C.</w:t>
      </w:r>
    </w:p>
    <w:p w:rsidR="00510C8C" w:rsidRPr="00860912" w:rsidRDefault="00510C8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10C8C" w:rsidRPr="00860912" w:rsidRDefault="00510C8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534A0" w:rsidRPr="00860912" w:rsidRDefault="002534A0">
      <w:pPr>
        <w:rPr>
          <w:rFonts w:asciiTheme="minorHAnsi" w:hAnsiTheme="minorHAnsi" w:cstheme="minorHAnsi"/>
          <w:sz w:val="22"/>
          <w:szCs w:val="22"/>
        </w:rPr>
        <w:sectPr w:rsidR="002534A0" w:rsidRPr="00860912">
          <w:type w:val="continuous"/>
          <w:pgSz w:w="11906" w:h="16838"/>
          <w:pgMar w:top="850" w:right="737" w:bottom="1417" w:left="1304" w:header="720" w:footer="720" w:gutter="0"/>
          <w:cols w:num="2" w:space="720" w:equalWidth="0">
            <w:col w:w="4579" w:space="708"/>
            <w:col w:w="4579" w:space="0"/>
          </w:cols>
        </w:sectPr>
      </w:pPr>
    </w:p>
    <w:p w:rsidR="00510C8C" w:rsidRPr="00860912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860912">
        <w:rPr>
          <w:rFonts w:asciiTheme="minorHAnsi" w:hAnsiTheme="minorHAnsi" w:cstheme="minorHAnsi"/>
          <w:szCs w:val="22"/>
        </w:rPr>
        <w:lastRenderedPageBreak/>
        <w:t>Orden del día:</w:t>
      </w:r>
    </w:p>
    <w:p w:rsidR="00510C8C" w:rsidRPr="00860912" w:rsidRDefault="00671AEB">
      <w:pPr>
        <w:pStyle w:val="Standarduser"/>
        <w:numPr>
          <w:ilvl w:val="0"/>
          <w:numId w:val="3"/>
        </w:numPr>
        <w:rPr>
          <w:rFonts w:asciiTheme="minorHAnsi" w:hAnsiTheme="minorHAnsi" w:cstheme="minorHAnsi"/>
        </w:rPr>
      </w:pPr>
      <w:r w:rsidRPr="00860912">
        <w:rPr>
          <w:rFonts w:asciiTheme="minorHAnsi" w:hAnsiTheme="minorHAnsi" w:cstheme="minorHAnsi"/>
        </w:rPr>
        <w:t>Informe de Decana.</w:t>
      </w:r>
    </w:p>
    <w:p w:rsidR="00510C8C" w:rsidRPr="00860912" w:rsidRDefault="00671AEB">
      <w:pPr>
        <w:pStyle w:val="Standarduser"/>
        <w:numPr>
          <w:ilvl w:val="0"/>
          <w:numId w:val="3"/>
        </w:numPr>
        <w:rPr>
          <w:rFonts w:asciiTheme="minorHAnsi" w:hAnsiTheme="minorHAnsi" w:cstheme="minorHAnsi"/>
        </w:rPr>
      </w:pPr>
      <w:r w:rsidRPr="00860912">
        <w:rPr>
          <w:rFonts w:asciiTheme="minorHAnsi" w:hAnsiTheme="minorHAnsi" w:cstheme="minorHAnsi"/>
        </w:rPr>
        <w:t>Aprobación si procede del Acta extraordinaria de 14 de septiembre de 2020</w:t>
      </w:r>
    </w:p>
    <w:p w:rsidR="00510C8C" w:rsidRPr="00860912" w:rsidRDefault="00671AEB" w:rsidP="00860912">
      <w:pPr>
        <w:pStyle w:val="Standarduser"/>
        <w:numPr>
          <w:ilvl w:val="0"/>
          <w:numId w:val="3"/>
        </w:numPr>
        <w:ind w:left="709" w:hanging="709"/>
        <w:rPr>
          <w:rFonts w:asciiTheme="minorHAnsi" w:hAnsiTheme="minorHAnsi" w:cstheme="minorHAnsi"/>
        </w:rPr>
      </w:pPr>
      <w:r w:rsidRPr="00860912">
        <w:rPr>
          <w:rFonts w:asciiTheme="minorHAnsi" w:hAnsiTheme="minorHAnsi" w:cstheme="minorHAnsi"/>
        </w:rPr>
        <w:t>Aprobación, si procede, de los horarios modalidad multimodal para el Grado en Enfermería Cádiz (2º Semestre).</w:t>
      </w:r>
    </w:p>
    <w:p w:rsidR="00510C8C" w:rsidRPr="00860912" w:rsidRDefault="00671AEB" w:rsidP="00860912">
      <w:pPr>
        <w:pStyle w:val="Standarduser"/>
        <w:numPr>
          <w:ilvl w:val="0"/>
          <w:numId w:val="3"/>
        </w:numPr>
        <w:ind w:left="709" w:hanging="709"/>
        <w:rPr>
          <w:rFonts w:asciiTheme="minorHAnsi" w:hAnsiTheme="minorHAnsi" w:cstheme="minorHAnsi"/>
        </w:rPr>
      </w:pPr>
      <w:r w:rsidRPr="00860912">
        <w:rPr>
          <w:rFonts w:asciiTheme="minorHAnsi" w:hAnsiTheme="minorHAnsi" w:cstheme="minorHAnsi"/>
        </w:rPr>
        <w:t>Información sobre cambio en los planes de contingencia de asignaturas del título de Grado en Enfermería (Cádiz), curso 2020-2021, (Comisión de Garantía de Calidad de 1 de octubre de 2020).</w:t>
      </w:r>
    </w:p>
    <w:p w:rsidR="00510C8C" w:rsidRPr="00860912" w:rsidRDefault="00671AEB" w:rsidP="00860912">
      <w:pPr>
        <w:pStyle w:val="Standarduser"/>
        <w:numPr>
          <w:ilvl w:val="0"/>
          <w:numId w:val="3"/>
        </w:numPr>
        <w:ind w:left="709" w:hanging="709"/>
        <w:rPr>
          <w:rFonts w:asciiTheme="minorHAnsi" w:hAnsiTheme="minorHAnsi" w:cstheme="minorHAnsi"/>
        </w:rPr>
      </w:pPr>
      <w:r w:rsidRPr="00860912">
        <w:rPr>
          <w:rFonts w:asciiTheme="minorHAnsi" w:hAnsiTheme="minorHAnsi" w:cstheme="minorHAnsi"/>
        </w:rPr>
        <w:t>Información, sobre el reconocimiento</w:t>
      </w:r>
      <w:r w:rsidRPr="00860912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860912">
        <w:rPr>
          <w:rFonts w:asciiTheme="minorHAnsi" w:hAnsiTheme="minorHAnsi" w:cstheme="minorHAnsi"/>
        </w:rPr>
        <w:t>de actividades formativas complementaria de las prácticas curriculares del Grado en Enfermería: Colaboración externa de Formación y Evaluación de Competencias Profesionales del Colegio Oficial de Enfermería de Cádiz, (Comisión de Garantía de Calidad de 1 de octubre de 2020).</w:t>
      </w:r>
    </w:p>
    <w:p w:rsidR="00510C8C" w:rsidRPr="00860912" w:rsidRDefault="00671AEB">
      <w:pPr>
        <w:pStyle w:val="Standarduser"/>
        <w:numPr>
          <w:ilvl w:val="0"/>
          <w:numId w:val="3"/>
        </w:numPr>
        <w:rPr>
          <w:rFonts w:asciiTheme="minorHAnsi" w:hAnsiTheme="minorHAnsi" w:cstheme="minorHAnsi"/>
        </w:rPr>
      </w:pPr>
      <w:r w:rsidRPr="00860912">
        <w:rPr>
          <w:rFonts w:asciiTheme="minorHAnsi" w:hAnsiTheme="minorHAnsi" w:cstheme="minorHAnsi"/>
        </w:rPr>
        <w:t>Informe sobre la memoria del contrato programa 2020.</w:t>
      </w:r>
    </w:p>
    <w:p w:rsidR="00510C8C" w:rsidRPr="00860912" w:rsidRDefault="00671AEB">
      <w:pPr>
        <w:pStyle w:val="Standarduser"/>
        <w:numPr>
          <w:ilvl w:val="0"/>
          <w:numId w:val="3"/>
        </w:numPr>
        <w:rPr>
          <w:rFonts w:asciiTheme="minorHAnsi" w:hAnsiTheme="minorHAnsi" w:cstheme="minorHAnsi"/>
        </w:rPr>
      </w:pPr>
      <w:r w:rsidRPr="00860912">
        <w:rPr>
          <w:rFonts w:asciiTheme="minorHAnsi" w:hAnsiTheme="minorHAnsi" w:cstheme="minorHAnsi"/>
        </w:rPr>
        <w:t>Asuntos de trámite.</w:t>
      </w:r>
    </w:p>
    <w:p w:rsidR="00510C8C" w:rsidRPr="00860912" w:rsidRDefault="00671AEB">
      <w:pPr>
        <w:pStyle w:val="Standarduser"/>
        <w:numPr>
          <w:ilvl w:val="0"/>
          <w:numId w:val="3"/>
        </w:numPr>
        <w:rPr>
          <w:rFonts w:asciiTheme="minorHAnsi" w:hAnsiTheme="minorHAnsi" w:cstheme="minorHAnsi"/>
        </w:rPr>
      </w:pPr>
      <w:r w:rsidRPr="00860912">
        <w:rPr>
          <w:rFonts w:asciiTheme="minorHAnsi" w:hAnsiTheme="minorHAnsi" w:cstheme="minorHAnsi"/>
        </w:rPr>
        <w:t>Ruegos y Preguntas.</w:t>
      </w:r>
    </w:p>
    <w:p w:rsidR="00510C8C" w:rsidRDefault="00671AEB">
      <w:pPr>
        <w:pStyle w:val="Standarduser"/>
      </w:pPr>
      <w:r>
        <w:tab/>
        <w:t>___________________________________________________</w:t>
      </w:r>
    </w:p>
    <w:p w:rsidR="00510C8C" w:rsidRDefault="00510C8C">
      <w:pPr>
        <w:pStyle w:val="Standarduser"/>
      </w:pPr>
    </w:p>
    <w:p w:rsidR="00510C8C" w:rsidRPr="00860912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860912">
        <w:rPr>
          <w:rFonts w:asciiTheme="minorHAnsi" w:hAnsiTheme="minorHAnsi" w:cstheme="minorHAnsi"/>
          <w:szCs w:val="22"/>
        </w:rPr>
        <w:t>1. Informe de Decana.</w:t>
      </w: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Ver anexo I.</w:t>
      </w:r>
    </w:p>
    <w:p w:rsidR="00510C8C" w:rsidRPr="005E4E3C" w:rsidRDefault="00510C8C">
      <w:pPr>
        <w:pStyle w:val="Standarduser"/>
        <w:rPr>
          <w:rFonts w:asciiTheme="minorHAnsi" w:hAnsiTheme="minorHAnsi" w:cstheme="minorHAnsi"/>
          <w:szCs w:val="22"/>
        </w:rPr>
      </w:pP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2. Aprobación si procede del Acta extraordinaria de 14 de septiembre de 2020</w:t>
      </w: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No se han recibido alegaciones.</w:t>
      </w: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No hay intervenciones.</w:t>
      </w: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br/>
        <w:t>Se aprueba por asentimiento</w:t>
      </w:r>
    </w:p>
    <w:p w:rsidR="00510C8C" w:rsidRPr="005E4E3C" w:rsidRDefault="00510C8C">
      <w:pPr>
        <w:pStyle w:val="Standarduser"/>
        <w:rPr>
          <w:rFonts w:asciiTheme="minorHAnsi" w:hAnsiTheme="minorHAnsi" w:cstheme="minorHAnsi"/>
          <w:szCs w:val="22"/>
        </w:rPr>
      </w:pP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3.</w:t>
      </w:r>
      <w:r w:rsidR="0046271F" w:rsidRPr="005E4E3C">
        <w:rPr>
          <w:rFonts w:asciiTheme="minorHAnsi" w:hAnsiTheme="minorHAnsi" w:cstheme="minorHAnsi"/>
          <w:szCs w:val="22"/>
        </w:rPr>
        <w:t xml:space="preserve"> </w:t>
      </w:r>
      <w:r w:rsidRPr="005E4E3C">
        <w:rPr>
          <w:rFonts w:asciiTheme="minorHAnsi" w:hAnsiTheme="minorHAnsi" w:cstheme="minorHAnsi"/>
          <w:szCs w:val="22"/>
        </w:rPr>
        <w:t>Aprobación, si procede, de los horarios modalidad multimodal para el Grado en Enfermería Cádiz (2º Semestre).</w:t>
      </w: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 xml:space="preserve">La Sra. Decana da la palabra a la </w:t>
      </w:r>
      <w:r w:rsidR="0046271F" w:rsidRPr="005E4E3C">
        <w:rPr>
          <w:rFonts w:asciiTheme="minorHAnsi" w:hAnsiTheme="minorHAnsi" w:cstheme="minorHAnsi"/>
          <w:szCs w:val="22"/>
        </w:rPr>
        <w:t>C</w:t>
      </w:r>
      <w:r w:rsidRPr="005E4E3C">
        <w:rPr>
          <w:rFonts w:asciiTheme="minorHAnsi" w:hAnsiTheme="minorHAnsi" w:cstheme="minorHAnsi"/>
          <w:szCs w:val="22"/>
        </w:rPr>
        <w:t>oordinadora de</w:t>
      </w:r>
      <w:r w:rsidR="005E4E3C" w:rsidRPr="005E4E3C">
        <w:rPr>
          <w:rFonts w:asciiTheme="minorHAnsi" w:hAnsiTheme="minorHAnsi" w:cstheme="minorHAnsi"/>
          <w:szCs w:val="22"/>
        </w:rPr>
        <w:t xml:space="preserve"> </w:t>
      </w:r>
      <w:r w:rsidR="0046271F" w:rsidRPr="005E4E3C">
        <w:rPr>
          <w:rFonts w:asciiTheme="minorHAnsi" w:hAnsiTheme="minorHAnsi" w:cstheme="minorHAnsi"/>
          <w:szCs w:val="22"/>
        </w:rPr>
        <w:t>G</w:t>
      </w:r>
      <w:r w:rsidRPr="005E4E3C">
        <w:rPr>
          <w:rFonts w:asciiTheme="minorHAnsi" w:hAnsiTheme="minorHAnsi" w:cstheme="minorHAnsi"/>
          <w:szCs w:val="22"/>
        </w:rPr>
        <w:t>rado</w:t>
      </w:r>
      <w:r w:rsidR="0046271F" w:rsidRPr="005E4E3C">
        <w:rPr>
          <w:rFonts w:asciiTheme="minorHAnsi" w:hAnsiTheme="minorHAnsi" w:cstheme="minorHAnsi"/>
          <w:szCs w:val="22"/>
        </w:rPr>
        <w:t xml:space="preserve"> en Enfermería,</w:t>
      </w:r>
      <w:r w:rsidRPr="005E4E3C">
        <w:rPr>
          <w:rFonts w:asciiTheme="minorHAnsi" w:hAnsiTheme="minorHAnsi" w:cstheme="minorHAnsi"/>
          <w:szCs w:val="22"/>
        </w:rPr>
        <w:t xml:space="preserve"> que informa sobre el horario.</w:t>
      </w:r>
      <w:r w:rsidR="00F40609" w:rsidRPr="005E4E3C">
        <w:rPr>
          <w:rFonts w:asciiTheme="minorHAnsi" w:hAnsiTheme="minorHAnsi" w:cstheme="minorHAnsi"/>
          <w:szCs w:val="22"/>
        </w:rPr>
        <w:t xml:space="preserve"> Anexo II.</w:t>
      </w:r>
      <w:r w:rsidR="00C96E8C" w:rsidRPr="005E4E3C">
        <w:rPr>
          <w:rFonts w:asciiTheme="minorHAnsi" w:hAnsiTheme="minorHAnsi" w:cstheme="minorHAnsi"/>
          <w:szCs w:val="22"/>
        </w:rPr>
        <w:t xml:space="preserve"> Se informa sobre algunos cambios de última hora que aparecen en el anexo.</w:t>
      </w:r>
    </w:p>
    <w:p w:rsidR="00510C8C" w:rsidRPr="005E4E3C" w:rsidRDefault="00510C8C">
      <w:pPr>
        <w:pStyle w:val="Standarduser"/>
        <w:rPr>
          <w:rFonts w:asciiTheme="minorHAnsi" w:hAnsiTheme="minorHAnsi" w:cstheme="minorHAnsi"/>
          <w:szCs w:val="22"/>
        </w:rPr>
      </w:pP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No hay intervenciones.</w:t>
      </w: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br/>
        <w:t>Se aprueba por asentimiento</w:t>
      </w:r>
    </w:p>
    <w:p w:rsidR="00510C8C" w:rsidRPr="005E4E3C" w:rsidRDefault="00510C8C">
      <w:pPr>
        <w:pStyle w:val="Standarduser"/>
        <w:rPr>
          <w:rFonts w:asciiTheme="minorHAnsi" w:hAnsiTheme="minorHAnsi" w:cstheme="minorHAnsi"/>
          <w:szCs w:val="22"/>
        </w:rPr>
      </w:pPr>
    </w:p>
    <w:p w:rsidR="00510C8C" w:rsidRPr="005E4E3C" w:rsidRDefault="00671AEB" w:rsidP="0046271F">
      <w:pPr>
        <w:pStyle w:val="Standarduser"/>
        <w:jc w:val="both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4.</w:t>
      </w:r>
      <w:r w:rsidR="004622D5" w:rsidRPr="005E4E3C">
        <w:rPr>
          <w:rFonts w:asciiTheme="minorHAnsi" w:hAnsiTheme="minorHAnsi" w:cstheme="minorHAnsi"/>
          <w:szCs w:val="22"/>
        </w:rPr>
        <w:t xml:space="preserve"> </w:t>
      </w:r>
      <w:r w:rsidRPr="005E4E3C">
        <w:rPr>
          <w:rFonts w:asciiTheme="minorHAnsi" w:hAnsiTheme="minorHAnsi" w:cstheme="minorHAnsi"/>
          <w:szCs w:val="22"/>
        </w:rPr>
        <w:t>Información sobre cambio en los planes de contingencia de asignaturas del título de Grado en Enfermería (Cádiz), curso 2020-2021, (Comisión de Garantía de Calidad de 1 de octubre de 2020).</w:t>
      </w: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 xml:space="preserve">La Sra. Decana </w:t>
      </w:r>
      <w:r w:rsidR="0046271F" w:rsidRPr="005E4E3C">
        <w:rPr>
          <w:rFonts w:asciiTheme="minorHAnsi" w:hAnsiTheme="minorHAnsi" w:cstheme="minorHAnsi"/>
          <w:szCs w:val="22"/>
        </w:rPr>
        <w:t xml:space="preserve">cede la palabra a la Coordinadora del Grado en Enfermería, que </w:t>
      </w:r>
      <w:r w:rsidRPr="005E4E3C">
        <w:rPr>
          <w:rFonts w:asciiTheme="minorHAnsi" w:hAnsiTheme="minorHAnsi" w:cstheme="minorHAnsi"/>
          <w:szCs w:val="22"/>
        </w:rPr>
        <w:t>informa sobre los cambios.</w:t>
      </w:r>
    </w:p>
    <w:p w:rsidR="00510C8C" w:rsidRPr="005E4E3C" w:rsidRDefault="00510C8C">
      <w:pPr>
        <w:pStyle w:val="Standarduser"/>
        <w:rPr>
          <w:rFonts w:asciiTheme="minorHAnsi" w:hAnsiTheme="minorHAnsi" w:cstheme="minorHAnsi"/>
          <w:szCs w:val="22"/>
        </w:rPr>
      </w:pPr>
    </w:p>
    <w:p w:rsidR="00C96E8C" w:rsidRPr="005E4E3C" w:rsidRDefault="00C96E8C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No hay interve</w:t>
      </w:r>
      <w:r w:rsidR="004622D5" w:rsidRPr="005E4E3C">
        <w:rPr>
          <w:rFonts w:asciiTheme="minorHAnsi" w:hAnsiTheme="minorHAnsi" w:cstheme="minorHAnsi"/>
          <w:szCs w:val="22"/>
        </w:rPr>
        <w:t>n</w:t>
      </w:r>
      <w:r w:rsidRPr="005E4E3C">
        <w:rPr>
          <w:rFonts w:asciiTheme="minorHAnsi" w:hAnsiTheme="minorHAnsi" w:cstheme="minorHAnsi"/>
          <w:szCs w:val="22"/>
        </w:rPr>
        <w:t>ciones</w:t>
      </w:r>
    </w:p>
    <w:p w:rsidR="00510C8C" w:rsidRPr="005E4E3C" w:rsidRDefault="00510C8C">
      <w:pPr>
        <w:pStyle w:val="Standarduser"/>
        <w:rPr>
          <w:rFonts w:asciiTheme="minorHAnsi" w:hAnsiTheme="minorHAnsi" w:cstheme="minorHAnsi"/>
          <w:szCs w:val="22"/>
        </w:rPr>
      </w:pPr>
    </w:p>
    <w:p w:rsidR="00510C8C" w:rsidRPr="005E4E3C" w:rsidRDefault="00671AEB" w:rsidP="0046271F">
      <w:pPr>
        <w:pStyle w:val="Standarduser"/>
        <w:jc w:val="both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5.</w:t>
      </w:r>
      <w:r w:rsidR="004622D5" w:rsidRPr="005E4E3C">
        <w:rPr>
          <w:rFonts w:asciiTheme="minorHAnsi" w:hAnsiTheme="minorHAnsi" w:cstheme="minorHAnsi"/>
          <w:szCs w:val="22"/>
        </w:rPr>
        <w:t xml:space="preserve"> </w:t>
      </w:r>
      <w:r w:rsidRPr="005E4E3C">
        <w:rPr>
          <w:rFonts w:asciiTheme="minorHAnsi" w:hAnsiTheme="minorHAnsi" w:cstheme="minorHAnsi"/>
          <w:szCs w:val="22"/>
        </w:rPr>
        <w:t>Información, sobre el reconocimiento</w:t>
      </w:r>
      <w:r w:rsidRPr="005E4E3C">
        <w:rPr>
          <w:rFonts w:asciiTheme="minorHAnsi" w:hAnsiTheme="minorHAnsi" w:cstheme="minorHAnsi"/>
          <w:b/>
          <w:bCs/>
          <w:color w:val="FF0000"/>
          <w:szCs w:val="22"/>
        </w:rPr>
        <w:t xml:space="preserve"> </w:t>
      </w:r>
      <w:r w:rsidRPr="005E4E3C">
        <w:rPr>
          <w:rFonts w:asciiTheme="minorHAnsi" w:hAnsiTheme="minorHAnsi" w:cstheme="minorHAnsi"/>
          <w:szCs w:val="22"/>
        </w:rPr>
        <w:t>de actividades formativas complementaria de las prácticas curriculares del Grado en Enfermería: Colaboración externa de Formación y Evaluación de Competencias Profesionales del Colegio Oficial de Enfermería de Cádiz, (Comisión de Garantía de Calidad de 1 de octubre de 2020).</w:t>
      </w: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 xml:space="preserve">La Sra. Decana </w:t>
      </w:r>
      <w:r w:rsidR="00860912" w:rsidRPr="005E4E3C">
        <w:rPr>
          <w:rFonts w:asciiTheme="minorHAnsi" w:hAnsiTheme="minorHAnsi" w:cstheme="minorHAnsi"/>
          <w:szCs w:val="22"/>
        </w:rPr>
        <w:t>da la</w:t>
      </w:r>
      <w:r w:rsidR="00C96E8C" w:rsidRPr="005E4E3C">
        <w:rPr>
          <w:rFonts w:asciiTheme="minorHAnsi" w:hAnsiTheme="minorHAnsi" w:cstheme="minorHAnsi"/>
          <w:szCs w:val="22"/>
        </w:rPr>
        <w:t xml:space="preserve"> palabra a la Coordinadora del Grado en Enfermería que</w:t>
      </w:r>
      <w:r w:rsidR="005E4E3C" w:rsidRPr="005E4E3C">
        <w:rPr>
          <w:rFonts w:asciiTheme="minorHAnsi" w:hAnsiTheme="minorHAnsi" w:cstheme="minorHAnsi"/>
          <w:szCs w:val="22"/>
        </w:rPr>
        <w:t xml:space="preserve"> </w:t>
      </w:r>
      <w:r w:rsidR="00860912" w:rsidRPr="005E4E3C">
        <w:rPr>
          <w:rFonts w:asciiTheme="minorHAnsi" w:hAnsiTheme="minorHAnsi" w:cstheme="minorHAnsi"/>
          <w:szCs w:val="22"/>
        </w:rPr>
        <w:t>i</w:t>
      </w:r>
      <w:r w:rsidRPr="005E4E3C">
        <w:rPr>
          <w:rFonts w:asciiTheme="minorHAnsi" w:hAnsiTheme="minorHAnsi" w:cstheme="minorHAnsi"/>
          <w:szCs w:val="22"/>
        </w:rPr>
        <w:t>nforma sobre el tema.</w:t>
      </w:r>
    </w:p>
    <w:p w:rsidR="00510C8C" w:rsidRPr="005E4E3C" w:rsidRDefault="00510C8C">
      <w:pPr>
        <w:pStyle w:val="Standarduser"/>
        <w:rPr>
          <w:rFonts w:asciiTheme="minorHAnsi" w:hAnsiTheme="minorHAnsi" w:cstheme="minorHAnsi"/>
          <w:szCs w:val="22"/>
        </w:rPr>
      </w:pPr>
    </w:p>
    <w:p w:rsidR="00C96E8C" w:rsidRPr="005E4E3C" w:rsidRDefault="00C96E8C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No hay intervenciones.</w:t>
      </w:r>
    </w:p>
    <w:p w:rsidR="00C96E8C" w:rsidRPr="005E4E3C" w:rsidRDefault="00C96E8C">
      <w:pPr>
        <w:pStyle w:val="Standarduser"/>
        <w:rPr>
          <w:rFonts w:asciiTheme="minorHAnsi" w:hAnsiTheme="minorHAnsi" w:cstheme="minorHAnsi"/>
          <w:szCs w:val="22"/>
        </w:rPr>
      </w:pP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6. Informe sobre la memoria del contrato programa 2020.</w:t>
      </w: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La Sra. Decana informa sobre la memoria del Contrato programa y se adjunta como anexo II</w:t>
      </w:r>
      <w:r w:rsidR="00C96E8C" w:rsidRPr="005E4E3C">
        <w:rPr>
          <w:rFonts w:asciiTheme="minorHAnsi" w:hAnsiTheme="minorHAnsi" w:cstheme="minorHAnsi"/>
          <w:szCs w:val="22"/>
        </w:rPr>
        <w:t>I</w:t>
      </w:r>
      <w:r w:rsidRPr="005E4E3C">
        <w:rPr>
          <w:rFonts w:asciiTheme="minorHAnsi" w:hAnsiTheme="minorHAnsi" w:cstheme="minorHAnsi"/>
          <w:szCs w:val="22"/>
        </w:rPr>
        <w:t>.</w:t>
      </w:r>
    </w:p>
    <w:p w:rsidR="00510C8C" w:rsidRPr="005E4E3C" w:rsidRDefault="00510C8C">
      <w:pPr>
        <w:pStyle w:val="Standarduser"/>
        <w:rPr>
          <w:rFonts w:asciiTheme="minorHAnsi" w:hAnsiTheme="minorHAnsi" w:cstheme="minorHAnsi"/>
          <w:szCs w:val="22"/>
        </w:rPr>
      </w:pP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7. Asuntos de trámite.</w:t>
      </w:r>
    </w:p>
    <w:p w:rsidR="00510C8C" w:rsidRPr="005E4E3C" w:rsidRDefault="00C96E8C" w:rsidP="00860912">
      <w:pPr>
        <w:pStyle w:val="Standarduser"/>
        <w:jc w:val="both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t>No hay</w:t>
      </w:r>
      <w:r w:rsidR="00860912" w:rsidRPr="005E4E3C">
        <w:rPr>
          <w:rFonts w:asciiTheme="minorHAnsi" w:hAnsiTheme="minorHAnsi" w:cstheme="minorHAnsi"/>
          <w:szCs w:val="22"/>
        </w:rPr>
        <w:t xml:space="preserve">. La Sra. Decana informa que finaliza el plazo de presentación de Actuaciones Avaladas y agradece a las profesoras Pérez Cabezas y Martín Carballo, por haber presentado sendas solicitudes a la convocatorias. </w:t>
      </w:r>
    </w:p>
    <w:p w:rsidR="00C96E8C" w:rsidRPr="005E4E3C" w:rsidRDefault="00C96E8C">
      <w:pPr>
        <w:pStyle w:val="Standarduser"/>
        <w:rPr>
          <w:rFonts w:asciiTheme="minorHAnsi" w:hAnsiTheme="minorHAnsi" w:cstheme="minorHAnsi"/>
          <w:szCs w:val="22"/>
        </w:rPr>
      </w:pPr>
    </w:p>
    <w:p w:rsidR="00510C8C" w:rsidRPr="005E4E3C" w:rsidRDefault="00671AEB">
      <w:pPr>
        <w:pStyle w:val="Standarduser"/>
        <w:rPr>
          <w:rFonts w:asciiTheme="minorHAnsi" w:hAnsiTheme="minorHAnsi" w:cstheme="minorHAnsi"/>
          <w:szCs w:val="22"/>
        </w:rPr>
      </w:pPr>
      <w:r w:rsidRPr="005E4E3C">
        <w:rPr>
          <w:rFonts w:asciiTheme="minorHAnsi" w:hAnsiTheme="minorHAnsi" w:cstheme="minorHAnsi"/>
          <w:szCs w:val="22"/>
        </w:rPr>
        <w:lastRenderedPageBreak/>
        <w:t>8. Ruegos y Preguntas.</w:t>
      </w:r>
    </w:p>
    <w:p w:rsidR="00510C8C" w:rsidRPr="005E4E3C" w:rsidRDefault="00C96E8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4E3C">
        <w:rPr>
          <w:rFonts w:asciiTheme="minorHAnsi" w:hAnsiTheme="minorHAnsi" w:cstheme="minorHAnsi"/>
          <w:sz w:val="22"/>
          <w:szCs w:val="22"/>
        </w:rPr>
        <w:t>La Coo</w:t>
      </w:r>
      <w:r w:rsidR="004622D5" w:rsidRPr="005E4E3C">
        <w:rPr>
          <w:rFonts w:asciiTheme="minorHAnsi" w:hAnsiTheme="minorHAnsi" w:cstheme="minorHAnsi"/>
          <w:sz w:val="22"/>
          <w:szCs w:val="22"/>
        </w:rPr>
        <w:t>rdinadora del Grado en Enfermerí</w:t>
      </w:r>
      <w:r w:rsidRPr="005E4E3C">
        <w:rPr>
          <w:rFonts w:asciiTheme="minorHAnsi" w:hAnsiTheme="minorHAnsi" w:cstheme="minorHAnsi"/>
          <w:sz w:val="22"/>
          <w:szCs w:val="22"/>
        </w:rPr>
        <w:t>a</w:t>
      </w:r>
      <w:r w:rsidR="004622D5" w:rsidRPr="005E4E3C">
        <w:rPr>
          <w:rFonts w:asciiTheme="minorHAnsi" w:hAnsiTheme="minorHAnsi" w:cstheme="minorHAnsi"/>
          <w:sz w:val="22"/>
          <w:szCs w:val="22"/>
        </w:rPr>
        <w:t xml:space="preserve"> informa sobre el nú</w:t>
      </w:r>
      <w:r w:rsidRPr="005E4E3C">
        <w:rPr>
          <w:rFonts w:asciiTheme="minorHAnsi" w:hAnsiTheme="minorHAnsi" w:cstheme="minorHAnsi"/>
          <w:sz w:val="22"/>
          <w:szCs w:val="22"/>
        </w:rPr>
        <w:t xml:space="preserve">mero de alumnos que hicieron el curso informado en el punto </w:t>
      </w:r>
      <w:r w:rsidR="004622D5" w:rsidRPr="005E4E3C">
        <w:rPr>
          <w:rFonts w:asciiTheme="minorHAnsi" w:hAnsiTheme="minorHAnsi" w:cstheme="minorHAnsi"/>
          <w:sz w:val="22"/>
          <w:szCs w:val="22"/>
        </w:rPr>
        <w:t>5.</w:t>
      </w:r>
    </w:p>
    <w:p w:rsidR="004622D5" w:rsidRPr="005E4E3C" w:rsidRDefault="004622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4622D5" w:rsidRPr="005E4E3C" w:rsidRDefault="004622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4E3C">
        <w:rPr>
          <w:rFonts w:asciiTheme="minorHAnsi" w:hAnsiTheme="minorHAnsi" w:cstheme="minorHAnsi"/>
          <w:sz w:val="22"/>
          <w:szCs w:val="22"/>
        </w:rPr>
        <w:t>La Profa. Martin Carballo, consulta sobre unas actividades que realizan en la asignatura</w:t>
      </w:r>
      <w:r w:rsidR="00860912" w:rsidRPr="005E4E3C">
        <w:rPr>
          <w:rFonts w:asciiTheme="minorHAnsi" w:hAnsiTheme="minorHAnsi" w:cstheme="minorHAnsi"/>
          <w:sz w:val="22"/>
          <w:szCs w:val="22"/>
        </w:rPr>
        <w:t xml:space="preserve"> que imparte</w:t>
      </w:r>
      <w:r w:rsidRPr="005E4E3C">
        <w:rPr>
          <w:rFonts w:asciiTheme="minorHAnsi" w:hAnsiTheme="minorHAnsi" w:cstheme="minorHAnsi"/>
          <w:sz w:val="22"/>
          <w:szCs w:val="22"/>
        </w:rPr>
        <w:t>, para ver cómo puede realizar la actualmente con las medidas anti-</w:t>
      </w:r>
      <w:r w:rsidR="00860912" w:rsidRPr="005E4E3C">
        <w:rPr>
          <w:rFonts w:asciiTheme="minorHAnsi" w:hAnsiTheme="minorHAnsi" w:cstheme="minorHAnsi"/>
          <w:sz w:val="22"/>
          <w:szCs w:val="22"/>
        </w:rPr>
        <w:t>COVID</w:t>
      </w:r>
      <w:r w:rsidRPr="005E4E3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10C8C" w:rsidRPr="005E4E3C" w:rsidRDefault="00510C8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4622D5" w:rsidRPr="00860912" w:rsidRDefault="004622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E4E3C">
        <w:rPr>
          <w:rFonts w:asciiTheme="minorHAnsi" w:hAnsiTheme="minorHAnsi" w:cstheme="minorHAnsi"/>
          <w:sz w:val="22"/>
          <w:szCs w:val="22"/>
        </w:rPr>
        <w:t xml:space="preserve">La Sra. Decana informa sobre la reunión mantenida el día de ayer con el </w:t>
      </w:r>
      <w:r w:rsidR="00860912" w:rsidRPr="005E4E3C">
        <w:rPr>
          <w:rFonts w:asciiTheme="minorHAnsi" w:hAnsiTheme="minorHAnsi" w:cstheme="minorHAnsi"/>
          <w:sz w:val="22"/>
          <w:szCs w:val="22"/>
        </w:rPr>
        <w:t>R</w:t>
      </w:r>
      <w:r w:rsidRPr="005E4E3C">
        <w:rPr>
          <w:rFonts w:asciiTheme="minorHAnsi" w:hAnsiTheme="minorHAnsi" w:cstheme="minorHAnsi"/>
          <w:sz w:val="22"/>
          <w:szCs w:val="22"/>
        </w:rPr>
        <w:t>ector sobre la nueva situación de la pandemia.</w:t>
      </w:r>
      <w:r w:rsidRPr="008609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622D5" w:rsidRPr="00860912" w:rsidRDefault="004622D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510C8C" w:rsidRPr="00860912" w:rsidRDefault="00671AE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Y sin más asuntos que tratar se levanta la sesión a las 1</w:t>
      </w:r>
      <w:r w:rsidR="004622D5" w:rsidRPr="00860912">
        <w:rPr>
          <w:rFonts w:asciiTheme="minorHAnsi" w:hAnsiTheme="minorHAnsi" w:cstheme="minorHAnsi"/>
          <w:sz w:val="22"/>
          <w:szCs w:val="22"/>
        </w:rPr>
        <w:t>2:25</w:t>
      </w:r>
      <w:r w:rsidRPr="00860912">
        <w:rPr>
          <w:rFonts w:asciiTheme="minorHAnsi" w:hAnsiTheme="minorHAnsi" w:cstheme="minorHAnsi"/>
          <w:sz w:val="22"/>
          <w:szCs w:val="22"/>
        </w:rPr>
        <w:t xml:space="preserve"> </w:t>
      </w:r>
      <w:r w:rsidR="00860912" w:rsidRPr="00860912">
        <w:rPr>
          <w:rFonts w:asciiTheme="minorHAnsi" w:hAnsiTheme="minorHAnsi" w:cstheme="minorHAnsi"/>
          <w:sz w:val="22"/>
          <w:szCs w:val="22"/>
        </w:rPr>
        <w:t>horas, de</w:t>
      </w:r>
      <w:r w:rsidRPr="00860912">
        <w:rPr>
          <w:rFonts w:asciiTheme="minorHAnsi" w:hAnsiTheme="minorHAnsi" w:cstheme="minorHAnsi"/>
          <w:sz w:val="22"/>
          <w:szCs w:val="22"/>
        </w:rPr>
        <w:t xml:space="preserve"> la que como Secretario doy fe.</w:t>
      </w:r>
    </w:p>
    <w:p w:rsidR="00510C8C" w:rsidRPr="00860912" w:rsidRDefault="00510C8C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510C8C" w:rsidRPr="00860912" w:rsidRDefault="00671AEB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3169800</wp:posOffset>
            </wp:positionH>
            <wp:positionV relativeFrom="paragraph">
              <wp:posOffset>232920</wp:posOffset>
            </wp:positionV>
            <wp:extent cx="1482119" cy="725039"/>
            <wp:effectExtent l="0" t="0" r="3781" b="0"/>
            <wp:wrapSquare wrapText="bothSides"/>
            <wp:docPr id="6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2119" cy="725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860912">
        <w:rPr>
          <w:rFonts w:asciiTheme="minorHAnsi" w:hAnsiTheme="minorHAnsi" w:cstheme="minorHAnsi"/>
          <w:sz w:val="22"/>
          <w:szCs w:val="22"/>
        </w:rPr>
        <w:t>Vº</w:t>
      </w:r>
      <w:r w:rsidR="00860912">
        <w:rPr>
          <w:rFonts w:asciiTheme="minorHAnsi" w:hAnsiTheme="minorHAnsi" w:cstheme="minorHAnsi"/>
          <w:sz w:val="22"/>
          <w:szCs w:val="22"/>
        </w:rPr>
        <w:t xml:space="preserve"> </w:t>
      </w:r>
      <w:r w:rsidRPr="00860912">
        <w:rPr>
          <w:rFonts w:asciiTheme="minorHAnsi" w:hAnsiTheme="minorHAnsi" w:cstheme="minorHAnsi"/>
          <w:sz w:val="22"/>
          <w:szCs w:val="22"/>
        </w:rPr>
        <w:t xml:space="preserve">Bº Sra. Decana </w:t>
      </w:r>
      <w:r w:rsidRPr="00860912">
        <w:rPr>
          <w:rFonts w:asciiTheme="minorHAnsi" w:hAnsiTheme="minorHAnsi" w:cstheme="minorHAnsi"/>
          <w:sz w:val="22"/>
          <w:szCs w:val="22"/>
        </w:rPr>
        <w:tab/>
      </w:r>
      <w:r w:rsidRPr="0086091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860912">
        <w:rPr>
          <w:rFonts w:asciiTheme="minorHAnsi" w:hAnsiTheme="minorHAnsi" w:cstheme="minorHAnsi"/>
          <w:sz w:val="22"/>
          <w:szCs w:val="22"/>
        </w:rPr>
        <w:tab/>
      </w:r>
      <w:r w:rsidRPr="00860912">
        <w:rPr>
          <w:rFonts w:asciiTheme="minorHAnsi" w:hAnsiTheme="minorHAnsi" w:cstheme="minorHAnsi"/>
          <w:sz w:val="22"/>
          <w:szCs w:val="22"/>
        </w:rPr>
        <w:tab/>
      </w:r>
      <w:r w:rsidRPr="00860912">
        <w:rPr>
          <w:rFonts w:asciiTheme="minorHAnsi" w:hAnsiTheme="minorHAnsi" w:cstheme="minorHAnsi"/>
          <w:sz w:val="22"/>
          <w:szCs w:val="22"/>
        </w:rPr>
        <w:tab/>
      </w:r>
      <w:r w:rsidRPr="00860912">
        <w:rPr>
          <w:rFonts w:asciiTheme="minorHAnsi" w:hAnsiTheme="minorHAnsi" w:cstheme="minorHAnsi"/>
          <w:sz w:val="22"/>
          <w:szCs w:val="22"/>
        </w:rPr>
        <w:tab/>
        <w:t xml:space="preserve">     El Secretario</w:t>
      </w:r>
    </w:p>
    <w:p w:rsidR="00510C8C" w:rsidRPr="00860912" w:rsidRDefault="00510C8C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510C8C" w:rsidRPr="00860912" w:rsidRDefault="00510C8C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510C8C" w:rsidRPr="00860912" w:rsidRDefault="00510C8C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:rsidR="00510C8C" w:rsidRPr="00860912" w:rsidRDefault="00860912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860912">
        <w:rPr>
          <w:rFonts w:asciiTheme="minorHAnsi" w:hAnsiTheme="minorHAnsi" w:cstheme="minorHAnsi"/>
          <w:sz w:val="22"/>
          <w:szCs w:val="22"/>
        </w:rPr>
        <w:t>Fdo.</w:t>
      </w:r>
      <w:r w:rsidR="00671AEB" w:rsidRPr="00860912">
        <w:rPr>
          <w:rFonts w:asciiTheme="minorHAnsi" w:hAnsiTheme="minorHAnsi" w:cstheme="minorHAnsi"/>
          <w:sz w:val="22"/>
          <w:szCs w:val="22"/>
        </w:rPr>
        <w:t xml:space="preserve">: Mª José Abellán </w:t>
      </w:r>
      <w:proofErr w:type="spellStart"/>
      <w:r w:rsidR="00671AEB" w:rsidRPr="00860912">
        <w:rPr>
          <w:rFonts w:asciiTheme="minorHAnsi" w:hAnsiTheme="minorHAnsi" w:cstheme="minorHAnsi"/>
          <w:sz w:val="22"/>
          <w:szCs w:val="22"/>
        </w:rPr>
        <w:t>Hervás</w:t>
      </w:r>
      <w:proofErr w:type="spellEnd"/>
      <w:r w:rsidR="00671AEB" w:rsidRPr="00860912">
        <w:rPr>
          <w:rFonts w:asciiTheme="minorHAnsi" w:hAnsiTheme="minorHAnsi" w:cstheme="minorHAnsi"/>
          <w:sz w:val="22"/>
          <w:szCs w:val="22"/>
        </w:rPr>
        <w:tab/>
      </w:r>
      <w:r w:rsidR="00671AEB" w:rsidRPr="00860912">
        <w:rPr>
          <w:rFonts w:asciiTheme="minorHAnsi" w:hAnsiTheme="minorHAnsi" w:cstheme="minorHAnsi"/>
          <w:sz w:val="22"/>
          <w:szCs w:val="22"/>
        </w:rPr>
        <w:tab/>
      </w:r>
      <w:r w:rsidRPr="00860912">
        <w:rPr>
          <w:rFonts w:asciiTheme="minorHAnsi" w:hAnsiTheme="minorHAnsi" w:cstheme="minorHAnsi"/>
          <w:sz w:val="22"/>
          <w:szCs w:val="22"/>
        </w:rPr>
        <w:t>Fdo.</w:t>
      </w:r>
      <w:r w:rsidR="00671AEB" w:rsidRPr="00860912">
        <w:rPr>
          <w:rFonts w:asciiTheme="minorHAnsi" w:hAnsiTheme="minorHAnsi" w:cstheme="minorHAnsi"/>
          <w:sz w:val="22"/>
          <w:szCs w:val="22"/>
        </w:rPr>
        <w:t xml:space="preserve">: Bernardo Miguel </w:t>
      </w:r>
      <w:r w:rsidRPr="00860912">
        <w:rPr>
          <w:rFonts w:asciiTheme="minorHAnsi" w:hAnsiTheme="minorHAnsi" w:cstheme="minorHAnsi"/>
          <w:sz w:val="22"/>
          <w:szCs w:val="22"/>
        </w:rPr>
        <w:t>Núñez</w:t>
      </w:r>
      <w:r w:rsidR="00671AEB" w:rsidRPr="00860912">
        <w:rPr>
          <w:rFonts w:asciiTheme="minorHAnsi" w:hAnsiTheme="minorHAnsi" w:cstheme="minorHAnsi"/>
          <w:sz w:val="22"/>
          <w:szCs w:val="22"/>
        </w:rPr>
        <w:t xml:space="preserve"> Moraleda</w:t>
      </w:r>
    </w:p>
    <w:sectPr w:rsidR="00510C8C" w:rsidRPr="00860912">
      <w:type w:val="continuous"/>
      <w:pgSz w:w="11906" w:h="16838"/>
      <w:pgMar w:top="850" w:right="1304" w:bottom="1417" w:left="130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6D" w:rsidRDefault="00E6156D">
      <w:r>
        <w:separator/>
      </w:r>
    </w:p>
  </w:endnote>
  <w:endnote w:type="continuationSeparator" w:id="0">
    <w:p w:rsidR="00E6156D" w:rsidRDefault="00E6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mbus Roman No9 L">
    <w:altName w:val="Arial"/>
    <w:charset w:val="00"/>
    <w:family w:val="swiss"/>
    <w:pitch w:val="default"/>
  </w:font>
  <w:font w:name="DejaVu Sans">
    <w:altName w:val="Arial"/>
    <w:charset w:val="00"/>
    <w:family w:val="swiss"/>
    <w:pitch w:val="variable"/>
  </w:font>
  <w:font w:name="Liberation Serif"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charset w:val="00"/>
    <w:family w:val="auto"/>
    <w:pitch w:val="variable"/>
  </w:font>
  <w:font w:name="Lohit Hindi">
    <w:charset w:val="00"/>
    <w:family w:val="auto"/>
    <w:pitch w:val="variable"/>
  </w:font>
  <w:font w:name="Helvetica 55 Roman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-Normal">
    <w:altName w:val="Arial"/>
    <w:charset w:val="00"/>
    <w:family w:val="swiss"/>
    <w:pitch w:val="variable"/>
  </w:font>
  <w:font w:name="HalvettCondensed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6D" w:rsidRDefault="00E6156D">
      <w:r>
        <w:rPr>
          <w:color w:val="000000"/>
        </w:rPr>
        <w:separator/>
      </w:r>
    </w:p>
  </w:footnote>
  <w:footnote w:type="continuationSeparator" w:id="0">
    <w:p w:rsidR="00E6156D" w:rsidRDefault="00E6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579D"/>
    <w:multiLevelType w:val="multilevel"/>
    <w:tmpl w:val="E4BA65CC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A3311E6"/>
    <w:multiLevelType w:val="multilevel"/>
    <w:tmpl w:val="A28ED3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D08520D"/>
    <w:multiLevelType w:val="multilevel"/>
    <w:tmpl w:val="F9BAE7A4"/>
    <w:styleLink w:val="WW8Num2"/>
    <w:lvl w:ilvl="0">
      <w:start w:val="1"/>
      <w:numFmt w:val="decimal"/>
      <w:lvlText w:val="%1."/>
      <w:lvlJc w:val="left"/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8C"/>
    <w:rsid w:val="002534A0"/>
    <w:rsid w:val="002B22CD"/>
    <w:rsid w:val="00383B84"/>
    <w:rsid w:val="004622D5"/>
    <w:rsid w:val="0046271F"/>
    <w:rsid w:val="004C6AA7"/>
    <w:rsid w:val="00510C8C"/>
    <w:rsid w:val="005E4E3C"/>
    <w:rsid w:val="00671AEB"/>
    <w:rsid w:val="0073251C"/>
    <w:rsid w:val="00860912"/>
    <w:rsid w:val="00A960B9"/>
    <w:rsid w:val="00C96E8C"/>
    <w:rsid w:val="00E6156D"/>
    <w:rsid w:val="00F31A47"/>
    <w:rsid w:val="00F4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mbus Roman No9 L" w:eastAsia="DejaVu Sans" w:hAnsi="Nimbus Roman No9 L" w:cs="DejaVu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Heading"/>
    <w:next w:val="Textbody"/>
    <w:pPr>
      <w:spacing w:before="200" w:after="0"/>
      <w:outlineLvl w:val="1"/>
    </w:pPr>
    <w:rPr>
      <w:rFonts w:ascii="Liberation Serif" w:eastAsia="WenQuanYi Micro Hei" w:hAnsi="Liberation Serif" w:cs="Lohit Devanagari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12" w:lineRule="auto"/>
    </w:pPr>
    <w:rPr>
      <w:rFonts w:ascii="Garamond" w:eastAsia="Times New Roman" w:hAnsi="Garamond" w:cs="Garamond"/>
      <w:sz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Textoencabezado">
    <w:name w:val="Texto encabezado"/>
    <w:pPr>
      <w:suppressAutoHyphens/>
    </w:pPr>
    <w:rPr>
      <w:rFonts w:ascii="Helvetica 55 Roman" w:eastAsia="Times New Roman" w:hAnsi="Helvetica 55 Roman" w:cs="Helvetica 55 Roman"/>
      <w:color w:val="717579"/>
      <w:sz w:val="16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Standard"/>
  </w:style>
  <w:style w:type="paragraph" w:customStyle="1" w:styleId="Standarduser">
    <w:name w:val="Standard (user)"/>
    <w:pPr>
      <w:widowControl/>
      <w:suppressAutoHyphens/>
      <w:spacing w:line="312" w:lineRule="auto"/>
    </w:pPr>
    <w:rPr>
      <w:rFonts w:ascii="Garamond" w:eastAsia="Times New Roman" w:hAnsi="Garamond" w:cs="Garamond"/>
      <w:color w:val="00000A"/>
      <w:sz w:val="22"/>
      <w:lang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character" w:customStyle="1" w:styleId="WW8Num2z0">
    <w:name w:val="WW8Num2z0"/>
    <w:rPr>
      <w:rFonts w:ascii="Calibri" w:hAnsi="Calibri" w:cs="Calibri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3">
    <w:name w:val="WW8Num3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mbus Roman No9 L" w:eastAsia="DejaVu Sans" w:hAnsi="Nimbus Roman No9 L" w:cs="DejaVu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Heading"/>
    <w:next w:val="Textbody"/>
    <w:pPr>
      <w:spacing w:before="200" w:after="0"/>
      <w:outlineLvl w:val="1"/>
    </w:pPr>
    <w:rPr>
      <w:rFonts w:ascii="Liberation Serif" w:eastAsia="WenQuanYi Micro Hei" w:hAnsi="Liberation Serif" w:cs="Lohit Devanagari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12" w:lineRule="auto"/>
    </w:pPr>
    <w:rPr>
      <w:rFonts w:ascii="Garamond" w:eastAsia="Times New Roman" w:hAnsi="Garamond" w:cs="Garamond"/>
      <w:sz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Textoencabezado">
    <w:name w:val="Texto encabezado"/>
    <w:pPr>
      <w:suppressAutoHyphens/>
    </w:pPr>
    <w:rPr>
      <w:rFonts w:ascii="Helvetica 55 Roman" w:eastAsia="Times New Roman" w:hAnsi="Helvetica 55 Roman" w:cs="Helvetica 55 Roman"/>
      <w:color w:val="717579"/>
      <w:sz w:val="16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Standard"/>
  </w:style>
  <w:style w:type="paragraph" w:customStyle="1" w:styleId="Standarduser">
    <w:name w:val="Standard (user)"/>
    <w:pPr>
      <w:widowControl/>
      <w:suppressAutoHyphens/>
      <w:spacing w:line="312" w:lineRule="auto"/>
    </w:pPr>
    <w:rPr>
      <w:rFonts w:ascii="Garamond" w:eastAsia="Times New Roman" w:hAnsi="Garamond" w:cs="Garamond"/>
      <w:color w:val="00000A"/>
      <w:sz w:val="22"/>
      <w:lang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character" w:customStyle="1" w:styleId="WW8Num2z0">
    <w:name w:val="WW8Num2z0"/>
    <w:rPr>
      <w:rFonts w:ascii="Calibri" w:hAnsi="Calibri" w:cs="Calibri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3">
    <w:name w:val="WW8Num3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bernardo</cp:lastModifiedBy>
  <cp:revision>2</cp:revision>
  <cp:lastPrinted>2013-01-31T10:48:00Z</cp:lastPrinted>
  <dcterms:created xsi:type="dcterms:W3CDTF">2020-11-02T10:34:00Z</dcterms:created>
  <dcterms:modified xsi:type="dcterms:W3CDTF">2020-11-02T10:34:00Z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